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01" w:rsidRDefault="00DC0C3B">
      <w:pPr>
        <w:spacing w:after="66" w:line="240" w:lineRule="auto"/>
        <w:ind w:left="144" w:firstLine="0"/>
        <w:jc w:val="left"/>
      </w:pPr>
      <w:r>
        <w:rPr>
          <w:noProof/>
        </w:rPr>
        <w:drawing>
          <wp:inline distT="0" distB="0" distL="0" distR="0">
            <wp:extent cx="6032500" cy="8302080"/>
            <wp:effectExtent l="19050" t="0" r="6350" b="0"/>
            <wp:docPr id="1" name="Рисунок 1" descr="C:\Users\User\Desktop\2021-10-11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-10-11\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83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31A" w:rsidRDefault="001B731A">
      <w:pPr>
        <w:spacing w:after="66" w:line="240" w:lineRule="auto"/>
        <w:ind w:left="144" w:firstLine="0"/>
        <w:jc w:val="left"/>
      </w:pPr>
    </w:p>
    <w:p w:rsidR="00DC0C3B" w:rsidRDefault="00DC0C3B">
      <w:pPr>
        <w:spacing w:after="66" w:line="240" w:lineRule="auto"/>
        <w:ind w:left="144" w:firstLine="0"/>
        <w:jc w:val="left"/>
      </w:pPr>
    </w:p>
    <w:p w:rsidR="00DB3F01" w:rsidRDefault="00705E73" w:rsidP="00DC0C3B">
      <w:pPr>
        <w:pStyle w:val="a3"/>
        <w:numPr>
          <w:ilvl w:val="1"/>
          <w:numId w:val="14"/>
        </w:numPr>
        <w:spacing w:after="0" w:line="240" w:lineRule="auto"/>
        <w:ind w:left="0" w:firstLine="52"/>
      </w:pPr>
      <w:r>
        <w:t xml:space="preserve">Классный руководитель при подготовке и проведении классного часа является его основным координатором и несёт ответственность за реализацию воспитательного потенциала  классного часа. </w:t>
      </w:r>
    </w:p>
    <w:p w:rsidR="00DB3F01" w:rsidRDefault="00705E73" w:rsidP="00DC0C3B">
      <w:pPr>
        <w:pStyle w:val="a3"/>
        <w:numPr>
          <w:ilvl w:val="1"/>
          <w:numId w:val="14"/>
        </w:numPr>
        <w:spacing w:after="0" w:line="240" w:lineRule="auto"/>
        <w:ind w:left="0" w:firstLine="52"/>
      </w:pPr>
      <w:r>
        <w:t xml:space="preserve">Классный час проводится в каждом классе </w:t>
      </w:r>
      <w:proofErr w:type="gramStart"/>
      <w:r>
        <w:t>еженедельно</w:t>
      </w:r>
      <w:proofErr w:type="gramEnd"/>
      <w:r>
        <w:t xml:space="preserve"> и вноситься классным руководителем в общее расписание занятий в своём классе. </w:t>
      </w:r>
    </w:p>
    <w:p w:rsidR="00DC0C3B" w:rsidRDefault="00705E73" w:rsidP="00DC0C3B">
      <w:pPr>
        <w:numPr>
          <w:ilvl w:val="1"/>
          <w:numId w:val="14"/>
        </w:numPr>
        <w:spacing w:after="0" w:line="240" w:lineRule="auto"/>
        <w:ind w:left="0" w:firstLine="52"/>
      </w:pPr>
      <w:r>
        <w:t>При проведении тематических классных часов допускается</w:t>
      </w:r>
    </w:p>
    <w:p w:rsidR="00DB3F01" w:rsidRDefault="00705E73" w:rsidP="00DC0C3B">
      <w:pPr>
        <w:spacing w:after="0" w:line="240" w:lineRule="auto"/>
        <w:ind w:left="0" w:firstLine="52"/>
      </w:pPr>
      <w:r>
        <w:t xml:space="preserve"> объединение нескольких классов (лекция, встреча с интересными людьми и др.). </w:t>
      </w:r>
    </w:p>
    <w:p w:rsidR="00705E73" w:rsidRDefault="00705E73" w:rsidP="00DC0C3B">
      <w:pPr>
        <w:numPr>
          <w:ilvl w:val="1"/>
          <w:numId w:val="14"/>
        </w:numPr>
        <w:spacing w:after="0" w:line="240" w:lineRule="auto"/>
        <w:ind w:left="0" w:firstLine="52"/>
      </w:pPr>
      <w:r>
        <w:t>Классный час проводится каждую неделю в определенный день и час. В случае выездного мероприятия, запланированного в качестве классного часа (экскурсия, поход в театр, паломническая поездка и т.д.), время проведения классного часа может быть смещено. В данном случае классный руководитель заблаговременно оформляет соответствующие документы:</w:t>
      </w:r>
    </w:p>
    <w:p w:rsidR="00705E73" w:rsidRDefault="00705E73" w:rsidP="00DC0C3B">
      <w:pPr>
        <w:pStyle w:val="a3"/>
        <w:numPr>
          <w:ilvl w:val="0"/>
          <w:numId w:val="9"/>
        </w:numPr>
        <w:spacing w:after="0" w:line="240" w:lineRule="auto"/>
        <w:ind w:left="709" w:hanging="283"/>
      </w:pPr>
      <w:r>
        <w:t xml:space="preserve">приказ о выезде за подписью директора школы; </w:t>
      </w:r>
    </w:p>
    <w:p w:rsidR="00705E73" w:rsidRDefault="00705E73" w:rsidP="00DC0C3B">
      <w:pPr>
        <w:pStyle w:val="a3"/>
        <w:numPr>
          <w:ilvl w:val="0"/>
          <w:numId w:val="9"/>
        </w:numPr>
        <w:spacing w:after="0" w:line="240" w:lineRule="auto"/>
        <w:ind w:left="709" w:hanging="283"/>
      </w:pPr>
      <w:r>
        <w:t>журнал по технике безопасности с личными подписями всех выезжающих детей.</w:t>
      </w:r>
    </w:p>
    <w:p w:rsidR="00DB3F01" w:rsidRDefault="00DB3F01" w:rsidP="00D42C22">
      <w:pPr>
        <w:spacing w:after="0" w:line="240" w:lineRule="auto"/>
        <w:ind w:left="144" w:firstLine="0"/>
      </w:pPr>
    </w:p>
    <w:p w:rsidR="00DB3F01" w:rsidRDefault="00705E73" w:rsidP="00D42C22">
      <w:pPr>
        <w:pStyle w:val="1"/>
        <w:spacing w:after="0"/>
        <w:ind w:left="360" w:hanging="360"/>
        <w:jc w:val="both"/>
      </w:pPr>
      <w:r>
        <w:t xml:space="preserve">Основные цели и задачи классного часа. </w:t>
      </w:r>
    </w:p>
    <w:p w:rsidR="00DB3F01" w:rsidRDefault="00705E73" w:rsidP="00D42C22">
      <w:pPr>
        <w:spacing w:after="0" w:line="240" w:lineRule="auto"/>
        <w:ind w:left="412" w:hanging="360"/>
      </w:pPr>
      <w:r>
        <w:t>2.1.</w:t>
      </w:r>
      <w:r>
        <w:rPr>
          <w:b/>
        </w:rPr>
        <w:t>Цель</w:t>
      </w:r>
      <w:r>
        <w:t xml:space="preserve"> классного часа: содействие формированию классного коллектива и развитию его членов. </w:t>
      </w:r>
    </w:p>
    <w:p w:rsidR="00DB3F01" w:rsidRDefault="00705E73" w:rsidP="00D42C22">
      <w:pPr>
        <w:spacing w:after="0" w:line="240" w:lineRule="auto"/>
        <w:ind w:right="-15"/>
      </w:pPr>
      <w:r>
        <w:t>2.2.</w:t>
      </w:r>
      <w:r>
        <w:rPr>
          <w:rFonts w:ascii="Arial" w:eastAsia="Arial" w:hAnsi="Arial" w:cs="Arial"/>
        </w:rPr>
        <w:tab/>
      </w:r>
      <w:r>
        <w:rPr>
          <w:b/>
        </w:rPr>
        <w:t xml:space="preserve">Задачи: </w:t>
      </w:r>
    </w:p>
    <w:p w:rsidR="00A3641B" w:rsidRDefault="00A3641B" w:rsidP="00D42C22">
      <w:pPr>
        <w:pStyle w:val="a3"/>
        <w:numPr>
          <w:ilvl w:val="0"/>
          <w:numId w:val="7"/>
        </w:numPr>
        <w:spacing w:after="0" w:line="240" w:lineRule="auto"/>
      </w:pPr>
      <w:r>
        <w:t xml:space="preserve">воспитание усидчивости, внимательности, общей культуры через индивидуальные беседы, классные часы, организации концертов, посещении кинотеатров, участие в культурных мероприятиях, проводимых в классе, школе, городе; </w:t>
      </w:r>
    </w:p>
    <w:p w:rsidR="00A3641B" w:rsidRDefault="00A3641B" w:rsidP="00D42C22">
      <w:pPr>
        <w:pStyle w:val="a3"/>
        <w:numPr>
          <w:ilvl w:val="0"/>
          <w:numId w:val="7"/>
        </w:numPr>
        <w:spacing w:after="0" w:line="240" w:lineRule="auto"/>
      </w:pPr>
      <w:r>
        <w:t xml:space="preserve">формирование дружного отзывчивого коллектива через </w:t>
      </w:r>
      <w:proofErr w:type="spellStart"/>
      <w:r>
        <w:t>общеклас</w:t>
      </w:r>
      <w:r w:rsidR="00377D24">
        <w:t>сные</w:t>
      </w:r>
      <w:proofErr w:type="spellEnd"/>
      <w:r w:rsidR="00377D24">
        <w:t xml:space="preserve"> мероприятия, классные часы</w:t>
      </w:r>
      <w:r>
        <w:t xml:space="preserve">; </w:t>
      </w:r>
    </w:p>
    <w:p w:rsidR="00377D24" w:rsidRDefault="00A3641B" w:rsidP="00D42C22">
      <w:pPr>
        <w:pStyle w:val="a3"/>
        <w:numPr>
          <w:ilvl w:val="0"/>
          <w:numId w:val="7"/>
        </w:numPr>
        <w:spacing w:after="0" w:line="240" w:lineRule="auto"/>
      </w:pPr>
      <w:r>
        <w:t xml:space="preserve">развитие коммуникативных навыков школьников через привлечение каждого ученика к занятиям в кружках, секциях, факультативах, участию в олимпиадах, предметных неделях; </w:t>
      </w:r>
    </w:p>
    <w:p w:rsidR="00377D24" w:rsidRDefault="00A3641B" w:rsidP="00D42C22">
      <w:pPr>
        <w:pStyle w:val="a3"/>
        <w:numPr>
          <w:ilvl w:val="0"/>
          <w:numId w:val="7"/>
        </w:numPr>
        <w:spacing w:after="0" w:line="240" w:lineRule="auto"/>
      </w:pPr>
      <w:r>
        <w:t xml:space="preserve">общественные поручения; </w:t>
      </w:r>
    </w:p>
    <w:p w:rsidR="00377D24" w:rsidRDefault="00A3641B" w:rsidP="00D42C22">
      <w:pPr>
        <w:pStyle w:val="a3"/>
        <w:numPr>
          <w:ilvl w:val="0"/>
          <w:numId w:val="7"/>
        </w:numPr>
        <w:spacing w:after="0" w:line="240" w:lineRule="auto"/>
      </w:pPr>
      <w:r>
        <w:t xml:space="preserve">раскрытие своего «Я» в индивидуальных творческих проектах, выставках и т.д.; </w:t>
      </w:r>
    </w:p>
    <w:p w:rsidR="00A3641B" w:rsidRDefault="00A3641B" w:rsidP="00D42C22">
      <w:pPr>
        <w:pStyle w:val="a3"/>
        <w:numPr>
          <w:ilvl w:val="0"/>
          <w:numId w:val="7"/>
        </w:numPr>
        <w:spacing w:after="0" w:line="240" w:lineRule="auto"/>
      </w:pPr>
      <w:r>
        <w:t xml:space="preserve">вовлекать </w:t>
      </w:r>
      <w:proofErr w:type="gramStart"/>
      <w:r>
        <w:t>обучающихся</w:t>
      </w:r>
      <w:proofErr w:type="gramEnd"/>
      <w:r>
        <w:t xml:space="preserve"> в систему дополнительного образования с целью обеспечения самореализации личности; </w:t>
      </w:r>
    </w:p>
    <w:p w:rsidR="00A3641B" w:rsidRDefault="00A3641B" w:rsidP="00D42C22">
      <w:pPr>
        <w:pStyle w:val="a3"/>
        <w:numPr>
          <w:ilvl w:val="0"/>
          <w:numId w:val="7"/>
        </w:numPr>
        <w:spacing w:after="0" w:line="240" w:lineRule="auto"/>
      </w:pPr>
      <w:r>
        <w:t xml:space="preserve">формирование устойчивой нравственной позиции, духовности, взгляда на мир, основанных на культурных и православных традициях путём бесед, дискуссий, классных часов, экскурсий; </w:t>
      </w:r>
    </w:p>
    <w:p w:rsidR="00A3641B" w:rsidRDefault="00A3641B" w:rsidP="00D42C22">
      <w:pPr>
        <w:pStyle w:val="a3"/>
        <w:numPr>
          <w:ilvl w:val="0"/>
          <w:numId w:val="7"/>
        </w:numPr>
        <w:spacing w:after="0" w:line="240" w:lineRule="auto"/>
      </w:pPr>
      <w:r>
        <w:t>формирование активной гражданской позиции и воспитание патриотизма у учащихся;</w:t>
      </w:r>
    </w:p>
    <w:p w:rsidR="00A3641B" w:rsidRDefault="00A3641B" w:rsidP="00D42C22">
      <w:pPr>
        <w:pStyle w:val="a3"/>
        <w:numPr>
          <w:ilvl w:val="0"/>
          <w:numId w:val="7"/>
        </w:numPr>
        <w:spacing w:after="0" w:line="240" w:lineRule="auto"/>
      </w:pPr>
      <w:r>
        <w:t xml:space="preserve">через проведение недель и декад информационно-пропагандистских мероприятий формировать правовую культуру обучающихся, проводить профилактику правонарушений среди несовершеннолетних, дорожно-транспортного травматизма; </w:t>
      </w:r>
    </w:p>
    <w:p w:rsidR="00A3641B" w:rsidRDefault="00A3641B" w:rsidP="00D42C22">
      <w:pPr>
        <w:pStyle w:val="a3"/>
        <w:numPr>
          <w:ilvl w:val="0"/>
          <w:numId w:val="7"/>
        </w:numPr>
        <w:spacing w:after="0" w:line="240" w:lineRule="auto"/>
      </w:pPr>
      <w:r>
        <w:lastRenderedPageBreak/>
        <w:t xml:space="preserve">проводить просветительскую работу по антитеррористическому просвещению </w:t>
      </w:r>
      <w:proofErr w:type="gramStart"/>
      <w:r>
        <w:t>обучающихся</w:t>
      </w:r>
      <w:proofErr w:type="gramEnd"/>
      <w:r>
        <w:t xml:space="preserve">; </w:t>
      </w:r>
    </w:p>
    <w:p w:rsidR="00A3641B" w:rsidRDefault="00A3641B" w:rsidP="00D42C22">
      <w:pPr>
        <w:pStyle w:val="a3"/>
        <w:numPr>
          <w:ilvl w:val="0"/>
          <w:numId w:val="7"/>
        </w:numPr>
        <w:spacing w:after="0" w:line="240" w:lineRule="auto"/>
      </w:pPr>
      <w:r>
        <w:t xml:space="preserve">развитие </w:t>
      </w:r>
      <w:proofErr w:type="spellStart"/>
      <w:r>
        <w:t>здоровьесберегающей</w:t>
      </w:r>
      <w:proofErr w:type="spellEnd"/>
      <w:r>
        <w:t xml:space="preserve"> среды, способствующей формированию у школьников потребности в ведении здорового образа жизни, а также к жизни и здоровью окружающих людей; </w:t>
      </w:r>
    </w:p>
    <w:p w:rsidR="00A3641B" w:rsidRDefault="00A3641B" w:rsidP="00D42C22">
      <w:pPr>
        <w:pStyle w:val="a3"/>
        <w:numPr>
          <w:ilvl w:val="0"/>
          <w:numId w:val="7"/>
        </w:numPr>
        <w:spacing w:after="0" w:line="240" w:lineRule="auto"/>
      </w:pPr>
      <w:r>
        <w:t xml:space="preserve">формирование у учащихся понимания, что образование - ценный непрерывный процесс, протекающий в течение всей жизни человека и влияющий на развитие личности в целом; </w:t>
      </w:r>
    </w:p>
    <w:p w:rsidR="00A3641B" w:rsidRDefault="00A3641B" w:rsidP="00D42C22">
      <w:pPr>
        <w:pStyle w:val="a3"/>
        <w:numPr>
          <w:ilvl w:val="0"/>
          <w:numId w:val="7"/>
        </w:numPr>
        <w:spacing w:after="0" w:line="240" w:lineRule="auto"/>
      </w:pPr>
      <w:r>
        <w:t xml:space="preserve">создавать условия для участия семей обучающихся в воспитательном процессе, развития родительских общественных объединений, повышения активности родительского сообщества; привлечение родительской общественности к участию в самоуправлении школой; </w:t>
      </w:r>
    </w:p>
    <w:p w:rsidR="00DB3F01" w:rsidRDefault="00A3641B" w:rsidP="00D42C22">
      <w:pPr>
        <w:pStyle w:val="a3"/>
        <w:numPr>
          <w:ilvl w:val="0"/>
          <w:numId w:val="7"/>
        </w:numPr>
        <w:spacing w:after="0" w:line="240" w:lineRule="auto"/>
      </w:pPr>
      <w:r>
        <w:t xml:space="preserve">использовать инновационные подходы к организации воспитательного процесса и внедрять современные технологии воспитательной работы. </w:t>
      </w:r>
    </w:p>
    <w:p w:rsidR="00D42C22" w:rsidRDefault="00D42C22" w:rsidP="00D42C22">
      <w:pPr>
        <w:pStyle w:val="1"/>
        <w:numPr>
          <w:ilvl w:val="0"/>
          <w:numId w:val="0"/>
        </w:numPr>
        <w:spacing w:after="0"/>
        <w:ind w:left="360"/>
        <w:jc w:val="both"/>
      </w:pPr>
    </w:p>
    <w:p w:rsidR="00DB3F01" w:rsidRDefault="00705E73" w:rsidP="00D42C22">
      <w:pPr>
        <w:pStyle w:val="1"/>
        <w:spacing w:after="0"/>
        <w:ind w:left="360" w:hanging="360"/>
        <w:jc w:val="both"/>
      </w:pPr>
      <w:r>
        <w:t xml:space="preserve">Функции классного часа. </w:t>
      </w:r>
    </w:p>
    <w:p w:rsidR="00DB3F01" w:rsidRDefault="00705E73" w:rsidP="00D42C22">
      <w:pPr>
        <w:spacing w:after="0" w:line="240" w:lineRule="auto"/>
        <w:ind w:left="412" w:hanging="360"/>
      </w:pPr>
      <w:r>
        <w:t>3.1.</w:t>
      </w:r>
      <w:proofErr w:type="gramStart"/>
      <w:r>
        <w:t>Просветительская</w:t>
      </w:r>
      <w:proofErr w:type="gramEnd"/>
      <w:r>
        <w:t xml:space="preserve"> – расширяет круг знаний учащихся, которые не нашли отражения в учебной программе. </w:t>
      </w:r>
    </w:p>
    <w:p w:rsidR="00DB3F01" w:rsidRDefault="00705E73" w:rsidP="00D42C22">
      <w:pPr>
        <w:spacing w:after="0" w:line="240" w:lineRule="auto"/>
        <w:ind w:left="412" w:hanging="360"/>
      </w:pPr>
      <w:r>
        <w:t>3.2.</w:t>
      </w:r>
      <w:proofErr w:type="gramStart"/>
      <w:r>
        <w:t>Ориентирующая</w:t>
      </w:r>
      <w:proofErr w:type="gramEnd"/>
      <w:r>
        <w:t xml:space="preserve"> – формирует определённые отношения к объектам окружающей действительности; вырабатывает определённую иерархию материальных и духовных ценностей. </w:t>
      </w:r>
    </w:p>
    <w:p w:rsidR="00DB3F01" w:rsidRDefault="00705E73" w:rsidP="00D42C22">
      <w:pPr>
        <w:spacing w:after="0" w:line="240" w:lineRule="auto"/>
        <w:ind w:left="412" w:hanging="360"/>
      </w:pPr>
      <w:r>
        <w:t xml:space="preserve">3.3.Направляющая – предусматривает перевод разговора о жизни в область реальной практики учащихся, направляя их деятельность. </w:t>
      </w:r>
    </w:p>
    <w:p w:rsidR="00DB3F01" w:rsidRDefault="00705E73" w:rsidP="00D42C22">
      <w:pPr>
        <w:spacing w:after="0" w:line="240" w:lineRule="auto"/>
        <w:ind w:left="412" w:hanging="360"/>
      </w:pPr>
      <w:r>
        <w:t xml:space="preserve">3.4.Формирующая </w:t>
      </w:r>
      <w:proofErr w:type="gramStart"/>
      <w:r>
        <w:t>–р</w:t>
      </w:r>
      <w:proofErr w:type="gramEnd"/>
      <w:r>
        <w:t xml:space="preserve">еализация вышеперечисленных функций; формирование привычки обдумывать и оценивать свою жизнь и самих себя; выработка умений вести групповой диалог, аргументирование своего мнения. </w:t>
      </w:r>
    </w:p>
    <w:p w:rsidR="00DB3F01" w:rsidRDefault="00DB3F01" w:rsidP="00D42C22">
      <w:pPr>
        <w:spacing w:after="0" w:line="240" w:lineRule="auto"/>
        <w:ind w:left="427" w:firstLine="0"/>
      </w:pPr>
    </w:p>
    <w:p w:rsidR="00DB3F01" w:rsidRDefault="00705E73" w:rsidP="00D42C22">
      <w:pPr>
        <w:pStyle w:val="1"/>
        <w:spacing w:after="0"/>
        <w:ind w:left="360" w:hanging="360"/>
        <w:jc w:val="both"/>
      </w:pPr>
      <w:r>
        <w:t xml:space="preserve">Содержание классного часа. </w:t>
      </w:r>
    </w:p>
    <w:p w:rsidR="00DB3F01" w:rsidRDefault="00705E73" w:rsidP="00D42C22">
      <w:pPr>
        <w:spacing w:after="0" w:line="240" w:lineRule="auto"/>
        <w:ind w:left="412" w:hanging="360"/>
      </w:pPr>
      <w:r>
        <w:t xml:space="preserve">4.1.Содержание, цели и задачи классного часа зависят от возрастных особенностей и опыта учащихся. </w:t>
      </w:r>
    </w:p>
    <w:p w:rsidR="00DB3F01" w:rsidRDefault="00705E73" w:rsidP="00D42C22">
      <w:pPr>
        <w:spacing w:after="0" w:line="240" w:lineRule="auto"/>
        <w:ind w:left="412" w:hanging="360"/>
      </w:pPr>
      <w:r>
        <w:t xml:space="preserve">4.2.Заместитель директора по воспитательной работе, классные руководители определяют классные часы на учебный год в соответствии  с анализом  воспитательной работы прошлого учебного года, с учётом </w:t>
      </w:r>
    </w:p>
    <w:p w:rsidR="00DB3F01" w:rsidRDefault="00705E73" w:rsidP="00D42C22">
      <w:pPr>
        <w:spacing w:after="0" w:line="240" w:lineRule="auto"/>
        <w:ind w:left="437"/>
      </w:pPr>
      <w:r>
        <w:t xml:space="preserve">традиционных </w:t>
      </w:r>
      <w:r>
        <w:tab/>
        <w:t xml:space="preserve">общешкольных </w:t>
      </w:r>
      <w:r>
        <w:tab/>
        <w:t xml:space="preserve">мероприятий, </w:t>
      </w:r>
      <w:r>
        <w:tab/>
        <w:t xml:space="preserve">и </w:t>
      </w:r>
      <w:r>
        <w:tab/>
        <w:t xml:space="preserve">календарем  образовательных  событий </w:t>
      </w:r>
    </w:p>
    <w:p w:rsidR="00DB3F01" w:rsidRDefault="00705E73" w:rsidP="00D42C22">
      <w:pPr>
        <w:spacing w:after="0" w:line="240" w:lineRule="auto"/>
        <w:ind w:left="412" w:hanging="360"/>
      </w:pPr>
      <w:r>
        <w:t xml:space="preserve">4.3.Тематика классных часов может корректироваться в конце каждой учебной четверти. </w:t>
      </w:r>
    </w:p>
    <w:p w:rsidR="00DB3F01" w:rsidRDefault="00DB3F01" w:rsidP="00D42C22">
      <w:pPr>
        <w:spacing w:after="0" w:line="240" w:lineRule="auto"/>
        <w:ind w:left="427" w:firstLine="0"/>
      </w:pPr>
    </w:p>
    <w:p w:rsidR="00DB3F01" w:rsidRDefault="00705E73" w:rsidP="00D42C22">
      <w:pPr>
        <w:pStyle w:val="1"/>
        <w:spacing w:after="0"/>
        <w:ind w:left="360" w:hanging="360"/>
        <w:jc w:val="both"/>
      </w:pPr>
      <w:r>
        <w:t xml:space="preserve">Требования к содержанию классного часа. </w:t>
      </w:r>
    </w:p>
    <w:p w:rsidR="00DB3F01" w:rsidRDefault="00705E73" w:rsidP="00D42C22">
      <w:pPr>
        <w:spacing w:after="0" w:line="240" w:lineRule="auto"/>
        <w:ind w:left="412" w:hanging="360"/>
      </w:pPr>
      <w:r>
        <w:t xml:space="preserve">5.1.Классные часы должны быть построены так, чтобы в своём содержании они шли от </w:t>
      </w:r>
      <w:proofErr w:type="gramStart"/>
      <w:r>
        <w:t>простого</w:t>
      </w:r>
      <w:proofErr w:type="gramEnd"/>
      <w:r>
        <w:t xml:space="preserve"> к сложному, от информации к оценкам, от оценок к суждениям. </w:t>
      </w:r>
    </w:p>
    <w:p w:rsidR="00DB3F01" w:rsidRDefault="00705E73" w:rsidP="00D42C22">
      <w:pPr>
        <w:spacing w:after="0" w:line="240" w:lineRule="auto"/>
        <w:ind w:left="412" w:hanging="360"/>
      </w:pPr>
      <w:r>
        <w:t xml:space="preserve">5.2.В ходе классного часа классный руководитель  должен не навязывать своего мнения и своих суждений, а проводить коррекцию и оказывать помощь в поисках правильного решения. </w:t>
      </w:r>
    </w:p>
    <w:p w:rsidR="00DB3F01" w:rsidRDefault="00705E73" w:rsidP="00D42C22">
      <w:pPr>
        <w:spacing w:after="0" w:line="240" w:lineRule="auto"/>
        <w:ind w:left="412" w:hanging="360"/>
      </w:pPr>
      <w:r>
        <w:t xml:space="preserve">5.3.Классный час, независимо от своих разновидностей, должен нести положительный эмоциональный заряд. </w:t>
      </w:r>
    </w:p>
    <w:p w:rsidR="00DB3F01" w:rsidRDefault="00705E73" w:rsidP="00D42C22">
      <w:pPr>
        <w:spacing w:after="0" w:line="240" w:lineRule="auto"/>
        <w:ind w:left="412" w:hanging="360"/>
      </w:pPr>
      <w:r>
        <w:t xml:space="preserve">5.4.В содержании классного часа необходимо обратить внимание на итоговую часть. Классный час должен содержать момент, когда ребёнок сможет оценить и сам классный час, и </w:t>
      </w:r>
      <w:proofErr w:type="gramStart"/>
      <w:r>
        <w:t>время</w:t>
      </w:r>
      <w:proofErr w:type="gramEnd"/>
      <w:r>
        <w:t xml:space="preserve"> потраченное на него. </w:t>
      </w:r>
    </w:p>
    <w:p w:rsidR="00DB3F01" w:rsidRDefault="00DB3F01" w:rsidP="00D42C22">
      <w:pPr>
        <w:spacing w:after="0" w:line="240" w:lineRule="auto"/>
        <w:ind w:left="427" w:firstLine="0"/>
      </w:pPr>
    </w:p>
    <w:p w:rsidR="00DB3F01" w:rsidRDefault="00705E73" w:rsidP="00D42C22">
      <w:pPr>
        <w:pStyle w:val="1"/>
        <w:spacing w:after="0"/>
        <w:ind w:left="360" w:hanging="360"/>
        <w:jc w:val="both"/>
      </w:pPr>
      <w:r>
        <w:t xml:space="preserve">Организация и проведение классного часа. </w:t>
      </w:r>
    </w:p>
    <w:p w:rsidR="00DB3F01" w:rsidRDefault="00705E73" w:rsidP="00D42C22">
      <w:pPr>
        <w:spacing w:after="0" w:line="240" w:lineRule="auto"/>
      </w:pPr>
      <w:r>
        <w:t>6.1.</w:t>
      </w:r>
      <w:r>
        <w:rPr>
          <w:rFonts w:ascii="Arial" w:eastAsia="Arial" w:hAnsi="Arial" w:cs="Arial"/>
        </w:rPr>
        <w:tab/>
      </w:r>
      <w:r>
        <w:t>Классный час состоит из следующих частей:</w:t>
      </w:r>
    </w:p>
    <w:p w:rsidR="00DB3F01" w:rsidRDefault="00705E73" w:rsidP="00D42C22">
      <w:pPr>
        <w:numPr>
          <w:ilvl w:val="0"/>
          <w:numId w:val="2"/>
        </w:numPr>
        <w:spacing w:after="0" w:line="240" w:lineRule="auto"/>
        <w:ind w:hanging="163"/>
      </w:pPr>
      <w:r>
        <w:t xml:space="preserve">вступительная часть – постановка вопроса; </w:t>
      </w:r>
    </w:p>
    <w:p w:rsidR="00DB3F01" w:rsidRDefault="00705E73" w:rsidP="00D42C22">
      <w:pPr>
        <w:numPr>
          <w:ilvl w:val="0"/>
          <w:numId w:val="2"/>
        </w:numPr>
        <w:spacing w:after="0" w:line="240" w:lineRule="auto"/>
        <w:ind w:hanging="163"/>
      </w:pPr>
      <w:r>
        <w:t xml:space="preserve">основная (содержательная) часть – материал для решения вопроса; - заключительная часть – решение вопроса и определение его жизненного значения. </w:t>
      </w:r>
    </w:p>
    <w:p w:rsidR="00DB3F01" w:rsidRDefault="00705E73" w:rsidP="00D42C22">
      <w:pPr>
        <w:spacing w:after="0" w:line="240" w:lineRule="auto"/>
        <w:ind w:left="479" w:hanging="427"/>
      </w:pPr>
      <w:r>
        <w:t xml:space="preserve">  6.2. При подготовке к классному часу классный руководитель должен выполнить следующее: </w:t>
      </w:r>
    </w:p>
    <w:p w:rsidR="00DB3F01" w:rsidRDefault="00705E73" w:rsidP="00D42C22">
      <w:pPr>
        <w:pStyle w:val="a3"/>
        <w:numPr>
          <w:ilvl w:val="0"/>
          <w:numId w:val="8"/>
        </w:numPr>
        <w:spacing w:after="0" w:line="240" w:lineRule="auto"/>
      </w:pPr>
      <w:r>
        <w:t xml:space="preserve">Определить тему классного часа, сформулировать его цели исходя из задач воспитательной работы с коллективом; </w:t>
      </w:r>
    </w:p>
    <w:p w:rsidR="00DB3F01" w:rsidRDefault="00705E73" w:rsidP="00D42C22">
      <w:pPr>
        <w:pStyle w:val="a3"/>
        <w:numPr>
          <w:ilvl w:val="0"/>
          <w:numId w:val="8"/>
        </w:numPr>
        <w:spacing w:after="0" w:line="240" w:lineRule="auto"/>
      </w:pPr>
      <w:r>
        <w:t xml:space="preserve">Тщательно отобрать материал с учётом поставленных целей и задач, исходя из требований к содержанию классного часа; </w:t>
      </w:r>
    </w:p>
    <w:p w:rsidR="00DB3F01" w:rsidRDefault="00705E73" w:rsidP="00D42C22">
      <w:pPr>
        <w:pStyle w:val="a3"/>
        <w:numPr>
          <w:ilvl w:val="0"/>
          <w:numId w:val="8"/>
        </w:numPr>
        <w:spacing w:after="0" w:line="240" w:lineRule="auto"/>
      </w:pPr>
      <w:r>
        <w:t xml:space="preserve">Составить план проведения классного часа; </w:t>
      </w:r>
    </w:p>
    <w:p w:rsidR="00DB3F01" w:rsidRDefault="00705E73" w:rsidP="00D42C22">
      <w:pPr>
        <w:pStyle w:val="a3"/>
        <w:numPr>
          <w:ilvl w:val="0"/>
          <w:numId w:val="8"/>
        </w:numPr>
        <w:spacing w:after="0" w:line="240" w:lineRule="auto"/>
      </w:pPr>
      <w:r>
        <w:t xml:space="preserve">Подобрать наглядные пособия, музыкальное оформление, подготовить помещение, создать обстановку, благоприятную для непринуждённого разговора; </w:t>
      </w:r>
    </w:p>
    <w:p w:rsidR="00DB3F01" w:rsidRDefault="00705E73" w:rsidP="00D42C22">
      <w:pPr>
        <w:pStyle w:val="a3"/>
        <w:numPr>
          <w:ilvl w:val="0"/>
          <w:numId w:val="8"/>
        </w:numPr>
        <w:spacing w:after="0" w:line="240" w:lineRule="auto"/>
      </w:pPr>
      <w:r>
        <w:t>Определить целесообразность участия в кла</w:t>
      </w:r>
      <w:r w:rsidR="00A3641B">
        <w:t xml:space="preserve">ссном часе родителей учащихся, </w:t>
      </w:r>
      <w:r>
        <w:t xml:space="preserve">старших </w:t>
      </w:r>
      <w:r>
        <w:tab/>
        <w:t xml:space="preserve">и </w:t>
      </w:r>
      <w:r>
        <w:tab/>
        <w:t xml:space="preserve">младших </w:t>
      </w:r>
      <w:r>
        <w:tab/>
        <w:t xml:space="preserve">товарищей, </w:t>
      </w:r>
      <w:r>
        <w:tab/>
        <w:t xml:space="preserve">работников </w:t>
      </w:r>
      <w:r>
        <w:tab/>
        <w:t xml:space="preserve">школы, специалистов по обсуждаемой теме. </w:t>
      </w:r>
    </w:p>
    <w:p w:rsidR="00DB3F01" w:rsidRDefault="00705E73" w:rsidP="00D42C22">
      <w:pPr>
        <w:pStyle w:val="a3"/>
        <w:numPr>
          <w:ilvl w:val="0"/>
          <w:numId w:val="8"/>
        </w:numPr>
        <w:spacing w:after="0" w:line="240" w:lineRule="auto"/>
      </w:pPr>
      <w:r>
        <w:t xml:space="preserve">Определить свою роль и позицию в процессе подготовки и проведения классного часа; </w:t>
      </w:r>
    </w:p>
    <w:p w:rsidR="00DB3F01" w:rsidRDefault="00705E73" w:rsidP="00D42C22">
      <w:pPr>
        <w:pStyle w:val="a3"/>
        <w:numPr>
          <w:ilvl w:val="0"/>
          <w:numId w:val="8"/>
        </w:numPr>
        <w:spacing w:after="0" w:line="240" w:lineRule="auto"/>
      </w:pPr>
      <w:r>
        <w:t xml:space="preserve">Выявить возможности по закреплению полученной информации в дальнейшей практической деятельности детей. </w:t>
      </w:r>
    </w:p>
    <w:p w:rsidR="00705E73" w:rsidRDefault="00705E73" w:rsidP="00D42C22">
      <w:pPr>
        <w:spacing w:after="0" w:line="240" w:lineRule="auto"/>
        <w:ind w:left="412" w:firstLine="0"/>
      </w:pPr>
      <w:r>
        <w:t xml:space="preserve">6.3.Продолжительность классного часа у младших школьников может  </w:t>
      </w:r>
    </w:p>
    <w:p w:rsidR="00705E73" w:rsidRDefault="00705E73" w:rsidP="00D42C22">
      <w:pPr>
        <w:spacing w:after="0" w:line="240" w:lineRule="auto"/>
        <w:ind w:left="412" w:firstLine="0"/>
      </w:pPr>
      <w:r>
        <w:t xml:space="preserve">    быть 20-30 минут. </w:t>
      </w:r>
    </w:p>
    <w:p w:rsidR="00DB3F01" w:rsidRDefault="00DB3F01" w:rsidP="00D42C22">
      <w:pPr>
        <w:spacing w:after="0" w:line="240" w:lineRule="auto"/>
        <w:ind w:left="427" w:firstLine="0"/>
      </w:pPr>
    </w:p>
    <w:p w:rsidR="00DB3F01" w:rsidRDefault="00705E73" w:rsidP="00D42C22">
      <w:pPr>
        <w:pStyle w:val="1"/>
        <w:spacing w:after="0"/>
        <w:ind w:left="360" w:hanging="360"/>
        <w:jc w:val="both"/>
      </w:pPr>
      <w:r>
        <w:t xml:space="preserve">Формы проведения классных часов. </w:t>
      </w:r>
    </w:p>
    <w:p w:rsidR="00DB3F01" w:rsidRDefault="00705E73" w:rsidP="00D42C22">
      <w:pPr>
        <w:spacing w:after="0" w:line="240" w:lineRule="auto"/>
      </w:pPr>
      <w:r>
        <w:t>7.1.</w:t>
      </w:r>
      <w:r>
        <w:rPr>
          <w:rFonts w:ascii="Arial" w:eastAsia="Arial" w:hAnsi="Arial" w:cs="Arial"/>
        </w:rPr>
        <w:tab/>
      </w:r>
      <w:r>
        <w:t xml:space="preserve">Дискуссионные формы:  </w:t>
      </w:r>
    </w:p>
    <w:p w:rsidR="00DB3F01" w:rsidRDefault="00705E73" w:rsidP="00D42C22">
      <w:pPr>
        <w:numPr>
          <w:ilvl w:val="0"/>
          <w:numId w:val="4"/>
        </w:numPr>
        <w:spacing w:after="0" w:line="240" w:lineRule="auto"/>
        <w:ind w:firstLine="0"/>
      </w:pPr>
      <w:r>
        <w:t xml:space="preserve">диспут;  </w:t>
      </w:r>
    </w:p>
    <w:p w:rsidR="00DB3F01" w:rsidRDefault="00705E73" w:rsidP="00D42C22">
      <w:pPr>
        <w:numPr>
          <w:ilvl w:val="0"/>
          <w:numId w:val="4"/>
        </w:numPr>
        <w:spacing w:after="0" w:line="240" w:lineRule="auto"/>
        <w:ind w:firstLine="0"/>
      </w:pPr>
      <w:r>
        <w:t xml:space="preserve">дискуссия;  </w:t>
      </w:r>
    </w:p>
    <w:p w:rsidR="00DB3F01" w:rsidRDefault="00705E73" w:rsidP="00D42C22">
      <w:pPr>
        <w:numPr>
          <w:ilvl w:val="0"/>
          <w:numId w:val="4"/>
        </w:numPr>
        <w:spacing w:after="0" w:line="240" w:lineRule="auto"/>
        <w:ind w:firstLine="0"/>
      </w:pPr>
      <w:r>
        <w:t xml:space="preserve">конференция;  </w:t>
      </w:r>
    </w:p>
    <w:p w:rsidR="00DB3F01" w:rsidRDefault="00705E73" w:rsidP="00D42C22">
      <w:pPr>
        <w:numPr>
          <w:ilvl w:val="0"/>
          <w:numId w:val="4"/>
        </w:numPr>
        <w:spacing w:after="0" w:line="240" w:lineRule="auto"/>
        <w:ind w:firstLine="0"/>
      </w:pPr>
      <w:r>
        <w:t xml:space="preserve">круглый стол;  </w:t>
      </w:r>
    </w:p>
    <w:p w:rsidR="00DB3F01" w:rsidRDefault="00705E73" w:rsidP="00D42C22">
      <w:pPr>
        <w:numPr>
          <w:ilvl w:val="0"/>
          <w:numId w:val="4"/>
        </w:numPr>
        <w:spacing w:after="0" w:line="240" w:lineRule="auto"/>
        <w:ind w:firstLine="0"/>
      </w:pPr>
      <w:r>
        <w:t xml:space="preserve">вечер вопросов и ответов;  </w:t>
      </w:r>
    </w:p>
    <w:p w:rsidR="00705E73" w:rsidRDefault="00705E73" w:rsidP="00D42C22">
      <w:pPr>
        <w:numPr>
          <w:ilvl w:val="0"/>
          <w:numId w:val="4"/>
        </w:numPr>
        <w:spacing w:after="0" w:line="240" w:lineRule="auto"/>
        <w:ind w:firstLine="0"/>
      </w:pPr>
      <w:r>
        <w:t xml:space="preserve">встреча с приглашенными людьми;  </w:t>
      </w:r>
    </w:p>
    <w:p w:rsidR="00705E73" w:rsidRDefault="00705E73" w:rsidP="00D42C22">
      <w:pPr>
        <w:numPr>
          <w:ilvl w:val="0"/>
          <w:numId w:val="4"/>
        </w:numPr>
        <w:spacing w:after="0" w:line="240" w:lineRule="auto"/>
        <w:ind w:firstLine="0"/>
      </w:pPr>
      <w:r>
        <w:t xml:space="preserve">лекторий; </w:t>
      </w:r>
    </w:p>
    <w:p w:rsidR="00DB3F01" w:rsidRDefault="00705E73" w:rsidP="00D42C22">
      <w:pPr>
        <w:numPr>
          <w:ilvl w:val="0"/>
          <w:numId w:val="4"/>
        </w:numPr>
        <w:spacing w:after="0" w:line="240" w:lineRule="auto"/>
        <w:ind w:firstLine="0"/>
      </w:pPr>
      <w:r>
        <w:t xml:space="preserve"> аукцион.  </w:t>
      </w:r>
    </w:p>
    <w:p w:rsidR="00DB3F01" w:rsidRDefault="00705E73" w:rsidP="00D42C22">
      <w:pPr>
        <w:spacing w:after="0" w:line="240" w:lineRule="auto"/>
      </w:pPr>
      <w:r>
        <w:t>7.2.</w:t>
      </w:r>
      <w:r>
        <w:rPr>
          <w:rFonts w:ascii="Arial" w:eastAsia="Arial" w:hAnsi="Arial" w:cs="Arial"/>
        </w:rPr>
        <w:tab/>
      </w:r>
      <w:r>
        <w:t xml:space="preserve">Формы состязательного характера:  </w:t>
      </w:r>
    </w:p>
    <w:p w:rsidR="00DB3F01" w:rsidRDefault="00705E73" w:rsidP="00D42C22">
      <w:pPr>
        <w:numPr>
          <w:ilvl w:val="0"/>
          <w:numId w:val="4"/>
        </w:numPr>
        <w:spacing w:after="0" w:line="240" w:lineRule="auto"/>
        <w:ind w:firstLine="0"/>
      </w:pPr>
      <w:r>
        <w:t xml:space="preserve">конкурс; </w:t>
      </w:r>
    </w:p>
    <w:p w:rsidR="00DB3F01" w:rsidRDefault="00705E73" w:rsidP="00D42C22">
      <w:pPr>
        <w:numPr>
          <w:ilvl w:val="0"/>
          <w:numId w:val="4"/>
        </w:numPr>
        <w:spacing w:after="0" w:line="240" w:lineRule="auto"/>
        <w:ind w:firstLine="0"/>
      </w:pPr>
      <w:r>
        <w:t xml:space="preserve">викторина; </w:t>
      </w:r>
    </w:p>
    <w:p w:rsidR="00DB3F01" w:rsidRDefault="00705E73" w:rsidP="00D42C22">
      <w:pPr>
        <w:numPr>
          <w:ilvl w:val="0"/>
          <w:numId w:val="4"/>
        </w:numPr>
        <w:spacing w:after="0" w:line="240" w:lineRule="auto"/>
        <w:ind w:firstLine="0"/>
      </w:pPr>
      <w:r>
        <w:t xml:space="preserve">путешествие; </w:t>
      </w:r>
    </w:p>
    <w:p w:rsidR="00DB3F01" w:rsidRDefault="00705E73" w:rsidP="00D42C22">
      <w:pPr>
        <w:numPr>
          <w:ilvl w:val="0"/>
          <w:numId w:val="4"/>
        </w:numPr>
        <w:spacing w:after="0" w:line="240" w:lineRule="auto"/>
        <w:ind w:firstLine="0"/>
      </w:pPr>
      <w:r>
        <w:t xml:space="preserve">КВН; </w:t>
      </w:r>
    </w:p>
    <w:p w:rsidR="00DB3F01" w:rsidRDefault="00705E73" w:rsidP="00D42C22">
      <w:pPr>
        <w:numPr>
          <w:ilvl w:val="0"/>
          <w:numId w:val="4"/>
        </w:numPr>
        <w:spacing w:after="0" w:line="240" w:lineRule="auto"/>
        <w:ind w:firstLine="0"/>
      </w:pPr>
      <w:r>
        <w:t xml:space="preserve">эстафета полезных дел; </w:t>
      </w:r>
    </w:p>
    <w:p w:rsidR="00DB3F01" w:rsidRDefault="00705E73" w:rsidP="00D42C22">
      <w:pPr>
        <w:numPr>
          <w:ilvl w:val="0"/>
          <w:numId w:val="4"/>
        </w:numPr>
        <w:spacing w:after="0" w:line="240" w:lineRule="auto"/>
        <w:ind w:firstLine="0"/>
      </w:pPr>
      <w:r>
        <w:t xml:space="preserve">смотр; </w:t>
      </w:r>
    </w:p>
    <w:p w:rsidR="00DB3F01" w:rsidRDefault="00705E73" w:rsidP="00D42C22">
      <w:pPr>
        <w:numPr>
          <w:ilvl w:val="0"/>
          <w:numId w:val="4"/>
        </w:numPr>
        <w:spacing w:after="0" w:line="240" w:lineRule="auto"/>
        <w:ind w:firstLine="0"/>
      </w:pPr>
      <w:r>
        <w:t xml:space="preserve">парад; </w:t>
      </w:r>
    </w:p>
    <w:p w:rsidR="00DB3F01" w:rsidRDefault="00705E73" w:rsidP="00D42C22">
      <w:pPr>
        <w:numPr>
          <w:ilvl w:val="0"/>
          <w:numId w:val="4"/>
        </w:numPr>
        <w:spacing w:after="0" w:line="240" w:lineRule="auto"/>
        <w:ind w:firstLine="0"/>
      </w:pPr>
      <w:r>
        <w:t xml:space="preserve">презентация; </w:t>
      </w:r>
    </w:p>
    <w:p w:rsidR="00DB3F01" w:rsidRDefault="00705E73" w:rsidP="00D42C22">
      <w:pPr>
        <w:numPr>
          <w:ilvl w:val="0"/>
          <w:numId w:val="4"/>
        </w:numPr>
        <w:spacing w:after="0" w:line="240" w:lineRule="auto"/>
        <w:ind w:firstLine="0"/>
      </w:pPr>
      <w:r>
        <w:t xml:space="preserve">турнир; </w:t>
      </w:r>
    </w:p>
    <w:p w:rsidR="00DB3F01" w:rsidRDefault="00705E73" w:rsidP="00D42C22">
      <w:pPr>
        <w:numPr>
          <w:ilvl w:val="0"/>
          <w:numId w:val="4"/>
        </w:numPr>
        <w:spacing w:after="0" w:line="240" w:lineRule="auto"/>
        <w:ind w:firstLine="0"/>
      </w:pPr>
      <w:r>
        <w:t xml:space="preserve">олимпиада;  </w:t>
      </w:r>
    </w:p>
    <w:p w:rsidR="00DB3F01" w:rsidRDefault="00705E73" w:rsidP="00D42C22">
      <w:pPr>
        <w:spacing w:after="0" w:line="240" w:lineRule="auto"/>
      </w:pPr>
      <w:r>
        <w:t>7.3.</w:t>
      </w:r>
      <w:r>
        <w:rPr>
          <w:rFonts w:ascii="Arial" w:eastAsia="Arial" w:hAnsi="Arial" w:cs="Arial"/>
        </w:rPr>
        <w:tab/>
      </w:r>
      <w:r>
        <w:t xml:space="preserve">Творческие формы:  </w:t>
      </w:r>
    </w:p>
    <w:p w:rsidR="00DB3F01" w:rsidRDefault="00705E73" w:rsidP="00D42C22">
      <w:pPr>
        <w:numPr>
          <w:ilvl w:val="0"/>
          <w:numId w:val="4"/>
        </w:numPr>
        <w:spacing w:after="0" w:line="240" w:lineRule="auto"/>
        <w:ind w:firstLine="0"/>
      </w:pPr>
      <w:r>
        <w:t xml:space="preserve">фестиваль; </w:t>
      </w:r>
    </w:p>
    <w:p w:rsidR="00DB3F01" w:rsidRDefault="00705E73" w:rsidP="00D42C22">
      <w:pPr>
        <w:numPr>
          <w:ilvl w:val="0"/>
          <w:numId w:val="4"/>
        </w:numPr>
        <w:spacing w:after="0" w:line="240" w:lineRule="auto"/>
        <w:ind w:firstLine="0"/>
      </w:pPr>
      <w:r>
        <w:t xml:space="preserve">выставка; </w:t>
      </w:r>
    </w:p>
    <w:p w:rsidR="00DB3F01" w:rsidRDefault="00705E73" w:rsidP="00D42C22">
      <w:pPr>
        <w:numPr>
          <w:ilvl w:val="0"/>
          <w:numId w:val="4"/>
        </w:numPr>
        <w:spacing w:after="0" w:line="240" w:lineRule="auto"/>
        <w:ind w:firstLine="0"/>
      </w:pPr>
      <w:r>
        <w:t xml:space="preserve">устный журнал; </w:t>
      </w:r>
    </w:p>
    <w:p w:rsidR="00DB3F01" w:rsidRDefault="00705E73" w:rsidP="00D42C22">
      <w:pPr>
        <w:numPr>
          <w:ilvl w:val="0"/>
          <w:numId w:val="4"/>
        </w:numPr>
        <w:spacing w:after="0" w:line="240" w:lineRule="auto"/>
        <w:ind w:firstLine="0"/>
      </w:pPr>
      <w:r>
        <w:t xml:space="preserve">живая газета; </w:t>
      </w:r>
    </w:p>
    <w:p w:rsidR="00DB3F01" w:rsidRDefault="00705E73" w:rsidP="00D42C22">
      <w:pPr>
        <w:numPr>
          <w:ilvl w:val="0"/>
          <w:numId w:val="4"/>
        </w:numPr>
        <w:spacing w:after="0" w:line="240" w:lineRule="auto"/>
        <w:ind w:firstLine="0"/>
      </w:pPr>
      <w:r>
        <w:t xml:space="preserve">творческий труд; </w:t>
      </w:r>
    </w:p>
    <w:p w:rsidR="00DB3F01" w:rsidRDefault="00705E73" w:rsidP="00D42C22">
      <w:pPr>
        <w:numPr>
          <w:ilvl w:val="0"/>
          <w:numId w:val="4"/>
        </w:numPr>
        <w:spacing w:after="0" w:line="240" w:lineRule="auto"/>
        <w:ind w:firstLine="0"/>
      </w:pPr>
      <w:r>
        <w:t xml:space="preserve">представление (проектов); </w:t>
      </w:r>
    </w:p>
    <w:p w:rsidR="00DB3F01" w:rsidRDefault="00705E73" w:rsidP="00D42C22">
      <w:pPr>
        <w:numPr>
          <w:ilvl w:val="0"/>
          <w:numId w:val="4"/>
        </w:numPr>
        <w:spacing w:after="0" w:line="240" w:lineRule="auto"/>
        <w:ind w:firstLine="0"/>
      </w:pPr>
      <w:r>
        <w:t xml:space="preserve">юморина; </w:t>
      </w:r>
    </w:p>
    <w:p w:rsidR="00DB3F01" w:rsidRDefault="00705E73" w:rsidP="00D42C22">
      <w:pPr>
        <w:numPr>
          <w:ilvl w:val="0"/>
          <w:numId w:val="4"/>
        </w:numPr>
        <w:spacing w:after="0" w:line="240" w:lineRule="auto"/>
        <w:ind w:firstLine="0"/>
      </w:pPr>
      <w:r>
        <w:t xml:space="preserve">спектакль; </w:t>
      </w:r>
    </w:p>
    <w:p w:rsidR="00DB3F01" w:rsidRDefault="00705E73" w:rsidP="00D42C22">
      <w:pPr>
        <w:numPr>
          <w:ilvl w:val="0"/>
          <w:numId w:val="4"/>
        </w:numPr>
        <w:spacing w:after="0" w:line="240" w:lineRule="auto"/>
        <w:ind w:firstLine="0"/>
      </w:pPr>
      <w:r>
        <w:t xml:space="preserve">концерт; </w:t>
      </w:r>
    </w:p>
    <w:p w:rsidR="00DB3F01" w:rsidRDefault="00705E73" w:rsidP="00D42C22">
      <w:pPr>
        <w:numPr>
          <w:ilvl w:val="0"/>
          <w:numId w:val="4"/>
        </w:numPr>
        <w:spacing w:after="0" w:line="240" w:lineRule="auto"/>
        <w:ind w:firstLine="0"/>
      </w:pPr>
      <w:r>
        <w:t xml:space="preserve">ярмарка; </w:t>
      </w:r>
    </w:p>
    <w:p w:rsidR="00705E73" w:rsidRDefault="00705E73" w:rsidP="00D42C22">
      <w:pPr>
        <w:spacing w:after="0" w:line="240" w:lineRule="auto"/>
        <w:ind w:left="412" w:right="6471" w:hanging="360"/>
      </w:pPr>
      <w:r>
        <w:t>7.4.</w:t>
      </w:r>
      <w:r>
        <w:rPr>
          <w:rFonts w:ascii="Arial" w:eastAsia="Arial" w:hAnsi="Arial" w:cs="Arial"/>
        </w:rPr>
        <w:tab/>
      </w:r>
      <w:r>
        <w:t xml:space="preserve">Игровые формы: </w:t>
      </w:r>
    </w:p>
    <w:p w:rsidR="00DB3F01" w:rsidRDefault="00705E73" w:rsidP="00D42C22">
      <w:pPr>
        <w:pStyle w:val="a3"/>
        <w:numPr>
          <w:ilvl w:val="0"/>
          <w:numId w:val="12"/>
        </w:numPr>
        <w:spacing w:after="0" w:line="240" w:lineRule="auto"/>
        <w:ind w:right="6471"/>
      </w:pPr>
      <w:r>
        <w:t xml:space="preserve">ролевые игры; </w:t>
      </w:r>
    </w:p>
    <w:p w:rsidR="00DB3F01" w:rsidRDefault="00705E73" w:rsidP="00D42C22">
      <w:pPr>
        <w:pStyle w:val="a3"/>
        <w:numPr>
          <w:ilvl w:val="0"/>
          <w:numId w:val="12"/>
        </w:numPr>
        <w:spacing w:after="0" w:line="240" w:lineRule="auto"/>
      </w:pPr>
      <w:r>
        <w:t xml:space="preserve">сюжетные игры; </w:t>
      </w:r>
    </w:p>
    <w:p w:rsidR="00DB3F01" w:rsidRDefault="00705E73" w:rsidP="00D42C22">
      <w:pPr>
        <w:pStyle w:val="a3"/>
        <w:numPr>
          <w:ilvl w:val="0"/>
          <w:numId w:val="12"/>
        </w:numPr>
        <w:spacing w:after="0" w:line="240" w:lineRule="auto"/>
      </w:pPr>
      <w:r>
        <w:t xml:space="preserve">интеллектуальные игры; </w:t>
      </w:r>
    </w:p>
    <w:p w:rsidR="00DB3F01" w:rsidRDefault="00705E73" w:rsidP="00D42C22">
      <w:pPr>
        <w:pStyle w:val="a3"/>
        <w:numPr>
          <w:ilvl w:val="0"/>
          <w:numId w:val="12"/>
        </w:numPr>
        <w:spacing w:after="0" w:line="240" w:lineRule="auto"/>
      </w:pPr>
      <w:r>
        <w:t xml:space="preserve">путешествия; </w:t>
      </w:r>
    </w:p>
    <w:p w:rsidR="00DB3F01" w:rsidRDefault="00705E73" w:rsidP="00D42C22">
      <w:pPr>
        <w:spacing w:after="0" w:line="240" w:lineRule="auto"/>
      </w:pPr>
      <w:r>
        <w:t>7.5.</w:t>
      </w:r>
      <w:r>
        <w:rPr>
          <w:rFonts w:ascii="Arial" w:eastAsia="Arial" w:hAnsi="Arial" w:cs="Arial"/>
        </w:rPr>
        <w:tab/>
      </w:r>
      <w:r>
        <w:t xml:space="preserve">Формы психологического просвещения:  </w:t>
      </w:r>
    </w:p>
    <w:p w:rsidR="00DB3F01" w:rsidRDefault="00705E73" w:rsidP="00D42C22">
      <w:pPr>
        <w:numPr>
          <w:ilvl w:val="0"/>
          <w:numId w:val="5"/>
        </w:numPr>
        <w:spacing w:after="0" w:line="240" w:lineRule="auto"/>
        <w:ind w:hanging="163"/>
      </w:pPr>
      <w:r>
        <w:t xml:space="preserve">тренинг; </w:t>
      </w:r>
    </w:p>
    <w:p w:rsidR="00DB3F01" w:rsidRDefault="00705E73" w:rsidP="00D42C22">
      <w:pPr>
        <w:numPr>
          <w:ilvl w:val="0"/>
          <w:numId w:val="5"/>
        </w:numPr>
        <w:spacing w:after="0" w:line="240" w:lineRule="auto"/>
        <w:ind w:hanging="163"/>
      </w:pPr>
      <w:r>
        <w:t xml:space="preserve">исследование; </w:t>
      </w:r>
    </w:p>
    <w:p w:rsidR="00DB3F01" w:rsidRDefault="00705E73" w:rsidP="00D42C22">
      <w:pPr>
        <w:spacing w:after="0" w:line="240" w:lineRule="auto"/>
      </w:pPr>
      <w:r>
        <w:t>7.6.</w:t>
      </w:r>
      <w:r>
        <w:rPr>
          <w:rFonts w:ascii="Arial" w:eastAsia="Arial" w:hAnsi="Arial" w:cs="Arial"/>
        </w:rPr>
        <w:tab/>
      </w:r>
      <w:r>
        <w:t xml:space="preserve">Подвижные формы:  </w:t>
      </w:r>
    </w:p>
    <w:p w:rsidR="00DB3F01" w:rsidRDefault="00705E73" w:rsidP="00D42C22">
      <w:pPr>
        <w:pStyle w:val="a3"/>
        <w:numPr>
          <w:ilvl w:val="0"/>
          <w:numId w:val="13"/>
        </w:numPr>
        <w:spacing w:after="0" w:line="240" w:lineRule="auto"/>
      </w:pPr>
      <w:r>
        <w:t xml:space="preserve">веселые старты; </w:t>
      </w:r>
    </w:p>
    <w:p w:rsidR="00DB3F01" w:rsidRDefault="00705E73" w:rsidP="00D42C22">
      <w:pPr>
        <w:pStyle w:val="a3"/>
        <w:numPr>
          <w:ilvl w:val="0"/>
          <w:numId w:val="13"/>
        </w:numPr>
        <w:spacing w:after="0" w:line="240" w:lineRule="auto"/>
      </w:pPr>
      <w:r>
        <w:t xml:space="preserve">малая олимпиада; </w:t>
      </w:r>
    </w:p>
    <w:p w:rsidR="00DB3F01" w:rsidRDefault="00705E73" w:rsidP="00D42C22">
      <w:pPr>
        <w:pStyle w:val="a3"/>
        <w:numPr>
          <w:ilvl w:val="0"/>
          <w:numId w:val="13"/>
        </w:numPr>
        <w:spacing w:after="0" w:line="240" w:lineRule="auto"/>
      </w:pPr>
      <w:r>
        <w:t xml:space="preserve">школьная олимпиада; </w:t>
      </w:r>
    </w:p>
    <w:p w:rsidR="00DB3F01" w:rsidRDefault="00705E73" w:rsidP="00D42C22">
      <w:pPr>
        <w:pStyle w:val="a3"/>
        <w:numPr>
          <w:ilvl w:val="0"/>
          <w:numId w:val="13"/>
        </w:numPr>
        <w:spacing w:after="0" w:line="240" w:lineRule="auto"/>
      </w:pPr>
      <w:r>
        <w:t xml:space="preserve">день (атлетики, здоровья и т.д.); </w:t>
      </w:r>
    </w:p>
    <w:p w:rsidR="00DB3F01" w:rsidRDefault="00705E73" w:rsidP="00D42C22">
      <w:pPr>
        <w:spacing w:after="0" w:line="240" w:lineRule="auto"/>
      </w:pPr>
      <w:r>
        <w:t>7.7.</w:t>
      </w:r>
      <w:r>
        <w:rPr>
          <w:rFonts w:ascii="Arial" w:eastAsia="Arial" w:hAnsi="Arial" w:cs="Arial"/>
        </w:rPr>
        <w:tab/>
      </w:r>
      <w:r>
        <w:t xml:space="preserve">Формы работы вне школы:   экскурсия;  поход;  выход (концерт). </w:t>
      </w:r>
    </w:p>
    <w:p w:rsidR="00DB3F01" w:rsidRDefault="00DB3F01" w:rsidP="00D42C22">
      <w:pPr>
        <w:spacing w:after="0" w:line="240" w:lineRule="auto"/>
        <w:ind w:left="427" w:firstLine="0"/>
      </w:pPr>
    </w:p>
    <w:p w:rsidR="00DB3F01" w:rsidRDefault="00705E73" w:rsidP="00D42C22">
      <w:pPr>
        <w:pStyle w:val="1"/>
        <w:spacing w:after="0"/>
        <w:ind w:left="360" w:hanging="360"/>
        <w:jc w:val="both"/>
      </w:pPr>
      <w:r>
        <w:t xml:space="preserve">Оценка качества классного часа. </w:t>
      </w:r>
    </w:p>
    <w:p w:rsidR="00DB3F01" w:rsidRDefault="00705E73" w:rsidP="00D42C22">
      <w:pPr>
        <w:spacing w:after="0" w:line="240" w:lineRule="auto"/>
        <w:ind w:left="412" w:hanging="360"/>
      </w:pPr>
      <w:r>
        <w:t>8.1.</w:t>
      </w:r>
      <w:r>
        <w:rPr>
          <w:rFonts w:ascii="Arial" w:eastAsia="Arial" w:hAnsi="Arial" w:cs="Arial"/>
        </w:rPr>
        <w:tab/>
      </w:r>
      <w:r>
        <w:t xml:space="preserve">Качество классного часа оценивается по критериям внешней и внутренней эффективности. </w:t>
      </w:r>
    </w:p>
    <w:p w:rsidR="00DB3F01" w:rsidRDefault="00705E73" w:rsidP="00D42C22">
      <w:pPr>
        <w:spacing w:after="0" w:line="240" w:lineRule="auto"/>
        <w:ind w:left="412" w:hanging="360"/>
      </w:pPr>
      <w:r>
        <w:t>8.2.</w:t>
      </w:r>
      <w:r>
        <w:rPr>
          <w:rFonts w:ascii="Arial" w:eastAsia="Arial" w:hAnsi="Arial" w:cs="Arial"/>
        </w:rPr>
        <w:tab/>
      </w:r>
      <w:r>
        <w:t xml:space="preserve">Оценкой внутренней эффективности классного часа являются отзывы учеников, которые они дают по окончании классного часа. </w:t>
      </w:r>
    </w:p>
    <w:p w:rsidR="00DB3F01" w:rsidRDefault="00705E73" w:rsidP="00D42C22">
      <w:pPr>
        <w:spacing w:after="0" w:line="240" w:lineRule="auto"/>
        <w:ind w:left="412" w:hanging="360"/>
      </w:pPr>
      <w:r>
        <w:t>8.3.</w:t>
      </w:r>
      <w:r>
        <w:rPr>
          <w:rFonts w:ascii="Arial" w:eastAsia="Arial" w:hAnsi="Arial" w:cs="Arial"/>
        </w:rPr>
        <w:tab/>
      </w:r>
      <w:r>
        <w:t xml:space="preserve">Внешнюю эффективность оценивает заместитель директора по воспитательной работе при посещении классного часа. </w:t>
      </w:r>
    </w:p>
    <w:p w:rsidR="00DB3F01" w:rsidRDefault="00705E73" w:rsidP="00D42C22">
      <w:pPr>
        <w:spacing w:after="0" w:line="240" w:lineRule="auto"/>
        <w:ind w:left="422" w:hanging="370"/>
      </w:pPr>
      <w:r>
        <w:t>8.4.</w:t>
      </w:r>
      <w:r>
        <w:rPr>
          <w:rFonts w:ascii="Arial" w:eastAsia="Arial" w:hAnsi="Arial" w:cs="Arial"/>
        </w:rPr>
        <w:tab/>
      </w:r>
      <w:r>
        <w:t xml:space="preserve">В конце учебного года каждый классный руководитель представляет в методическую копилку школы одну сценарную разработку тематического классного часа. </w:t>
      </w:r>
    </w:p>
    <w:p w:rsidR="00DB3F01" w:rsidRDefault="00DB3F01" w:rsidP="00D42C22">
      <w:pPr>
        <w:spacing w:after="0" w:line="240" w:lineRule="auto"/>
        <w:ind w:left="427" w:firstLine="0"/>
      </w:pPr>
    </w:p>
    <w:sectPr w:rsidR="00DB3F01" w:rsidSect="00321292">
      <w:pgSz w:w="11900" w:h="16840"/>
      <w:pgMar w:top="911" w:right="845" w:bottom="1180" w:left="155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90C"/>
    <w:multiLevelType w:val="hybridMultilevel"/>
    <w:tmpl w:val="7AC0A374"/>
    <w:lvl w:ilvl="0" w:tplc="17348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54F9F"/>
    <w:multiLevelType w:val="hybridMultilevel"/>
    <w:tmpl w:val="7A080458"/>
    <w:lvl w:ilvl="0" w:tplc="0A88717A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AE1252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A81CD4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60D288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684AEE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B63E2A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D68B4A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76D138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2E44B2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355697"/>
    <w:multiLevelType w:val="multilevel"/>
    <w:tmpl w:val="5EF8C3CA"/>
    <w:lvl w:ilvl="0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236E54"/>
    <w:multiLevelType w:val="hybridMultilevel"/>
    <w:tmpl w:val="B5BC9E36"/>
    <w:lvl w:ilvl="0" w:tplc="173482BA"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275647BB"/>
    <w:multiLevelType w:val="multilevel"/>
    <w:tmpl w:val="29E21AEE"/>
    <w:lvl w:ilvl="0">
      <w:start w:val="1"/>
      <w:numFmt w:val="decimal"/>
      <w:lvlText w:val="%1."/>
      <w:lvlJc w:val="left"/>
      <w:pPr>
        <w:ind w:left="89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0" w:hanging="2160"/>
      </w:pPr>
      <w:rPr>
        <w:rFonts w:hint="default"/>
      </w:rPr>
    </w:lvl>
  </w:abstractNum>
  <w:abstractNum w:abstractNumId="5">
    <w:nsid w:val="2D9D1413"/>
    <w:multiLevelType w:val="hybridMultilevel"/>
    <w:tmpl w:val="AFAE3B24"/>
    <w:lvl w:ilvl="0" w:tplc="173482BA"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>
    <w:nsid w:val="37B55EA0"/>
    <w:multiLevelType w:val="hybridMultilevel"/>
    <w:tmpl w:val="E278D436"/>
    <w:lvl w:ilvl="0" w:tplc="173482BA"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>
    <w:nsid w:val="3DC155E5"/>
    <w:multiLevelType w:val="hybridMultilevel"/>
    <w:tmpl w:val="DF3CA468"/>
    <w:lvl w:ilvl="0" w:tplc="9A9CFD0A">
      <w:start w:val="1"/>
      <w:numFmt w:val="bullet"/>
      <w:lvlText w:val="•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6C5682">
      <w:start w:val="1"/>
      <w:numFmt w:val="bullet"/>
      <w:lvlText w:val="o"/>
      <w:lvlJc w:val="left"/>
      <w:pPr>
        <w:ind w:left="1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2E9212">
      <w:start w:val="1"/>
      <w:numFmt w:val="bullet"/>
      <w:lvlText w:val="▪"/>
      <w:lvlJc w:val="left"/>
      <w:pPr>
        <w:ind w:left="1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788C78">
      <w:start w:val="1"/>
      <w:numFmt w:val="bullet"/>
      <w:lvlText w:val="•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041C60">
      <w:start w:val="1"/>
      <w:numFmt w:val="bullet"/>
      <w:lvlText w:val="o"/>
      <w:lvlJc w:val="left"/>
      <w:pPr>
        <w:ind w:left="3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860B18">
      <w:start w:val="1"/>
      <w:numFmt w:val="bullet"/>
      <w:lvlText w:val="▪"/>
      <w:lvlJc w:val="left"/>
      <w:pPr>
        <w:ind w:left="4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4ADEE8">
      <w:start w:val="1"/>
      <w:numFmt w:val="bullet"/>
      <w:lvlText w:val="•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E46700">
      <w:start w:val="1"/>
      <w:numFmt w:val="bullet"/>
      <w:lvlText w:val="o"/>
      <w:lvlJc w:val="left"/>
      <w:pPr>
        <w:ind w:left="5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682B6">
      <w:start w:val="1"/>
      <w:numFmt w:val="bullet"/>
      <w:lvlText w:val="▪"/>
      <w:lvlJc w:val="left"/>
      <w:pPr>
        <w:ind w:left="6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07A4E47"/>
    <w:multiLevelType w:val="hybridMultilevel"/>
    <w:tmpl w:val="7446FC26"/>
    <w:lvl w:ilvl="0" w:tplc="173482BA"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>
    <w:nsid w:val="499C3B54"/>
    <w:multiLevelType w:val="hybridMultilevel"/>
    <w:tmpl w:val="A192DDD6"/>
    <w:lvl w:ilvl="0" w:tplc="173482BA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4E7C1F4C"/>
    <w:multiLevelType w:val="hybridMultilevel"/>
    <w:tmpl w:val="B50657F0"/>
    <w:lvl w:ilvl="0" w:tplc="173482BA">
      <w:numFmt w:val="bullet"/>
      <w:lvlText w:val="-"/>
      <w:lvlJc w:val="left"/>
      <w:pPr>
        <w:ind w:left="113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1">
    <w:nsid w:val="66A17D78"/>
    <w:multiLevelType w:val="hybridMultilevel"/>
    <w:tmpl w:val="565C9F22"/>
    <w:lvl w:ilvl="0" w:tplc="50BA7A5C">
      <w:start w:val="1"/>
      <w:numFmt w:val="bullet"/>
      <w:lvlText w:val="-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FA1DC6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1AE55A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BEB844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C882D4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DAE52A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6C3CD0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C416E2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88BD66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AA72176"/>
    <w:multiLevelType w:val="hybridMultilevel"/>
    <w:tmpl w:val="A3BC003E"/>
    <w:lvl w:ilvl="0" w:tplc="C0A2A056">
      <w:start w:val="1"/>
      <w:numFmt w:val="bullet"/>
      <w:lvlText w:val="-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0EB144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8A52FA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0C7140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F47254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8AD11A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A1326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20459A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EA743E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C0A5186"/>
    <w:multiLevelType w:val="hybridMultilevel"/>
    <w:tmpl w:val="A14AFCBA"/>
    <w:lvl w:ilvl="0" w:tplc="14405050">
      <w:start w:val="2"/>
      <w:numFmt w:val="decimal"/>
      <w:pStyle w:val="1"/>
      <w:lvlText w:val="%1."/>
      <w:lvlJc w:val="left"/>
      <w:pPr>
        <w:ind w:left="23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D67B6C">
      <w:start w:val="1"/>
      <w:numFmt w:val="lowerLetter"/>
      <w:lvlText w:val="%2"/>
      <w:lvlJc w:val="left"/>
      <w:pPr>
        <w:ind w:left="33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AC9E0C">
      <w:start w:val="1"/>
      <w:numFmt w:val="lowerRoman"/>
      <w:lvlText w:val="%3"/>
      <w:lvlJc w:val="left"/>
      <w:pPr>
        <w:ind w:left="41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E6B42A">
      <w:start w:val="1"/>
      <w:numFmt w:val="decimal"/>
      <w:lvlText w:val="%4"/>
      <w:lvlJc w:val="left"/>
      <w:pPr>
        <w:ind w:left="48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E6C6AC">
      <w:start w:val="1"/>
      <w:numFmt w:val="lowerLetter"/>
      <w:lvlText w:val="%5"/>
      <w:lvlJc w:val="left"/>
      <w:pPr>
        <w:ind w:left="55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BE60B4">
      <w:start w:val="1"/>
      <w:numFmt w:val="lowerRoman"/>
      <w:lvlText w:val="%6"/>
      <w:lvlJc w:val="left"/>
      <w:pPr>
        <w:ind w:left="62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723DDA">
      <w:start w:val="1"/>
      <w:numFmt w:val="decimal"/>
      <w:lvlText w:val="%7"/>
      <w:lvlJc w:val="left"/>
      <w:pPr>
        <w:ind w:left="69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883138">
      <w:start w:val="1"/>
      <w:numFmt w:val="lowerLetter"/>
      <w:lvlText w:val="%8"/>
      <w:lvlJc w:val="left"/>
      <w:pPr>
        <w:ind w:left="77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FC1B96">
      <w:start w:val="1"/>
      <w:numFmt w:val="lowerRoman"/>
      <w:lvlText w:val="%9"/>
      <w:lvlJc w:val="left"/>
      <w:pPr>
        <w:ind w:left="84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12"/>
  </w:num>
  <w:num w:numId="6">
    <w:abstractNumId w:val="13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F01"/>
    <w:rsid w:val="001B731A"/>
    <w:rsid w:val="002D4A45"/>
    <w:rsid w:val="00321292"/>
    <w:rsid w:val="00377D24"/>
    <w:rsid w:val="00705E73"/>
    <w:rsid w:val="00A3641B"/>
    <w:rsid w:val="00C21B5F"/>
    <w:rsid w:val="00C44F64"/>
    <w:rsid w:val="00D42C22"/>
    <w:rsid w:val="00DB3F01"/>
    <w:rsid w:val="00DC0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92"/>
    <w:pPr>
      <w:spacing w:after="67" w:line="237" w:lineRule="auto"/>
      <w:ind w:left="6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21292"/>
    <w:pPr>
      <w:keepNext/>
      <w:keepLines/>
      <w:numPr>
        <w:numId w:val="6"/>
      </w:numPr>
      <w:spacing w:after="64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1292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A3641B"/>
    <w:pPr>
      <w:ind w:left="720"/>
      <w:contextualSpacing/>
    </w:pPr>
  </w:style>
  <w:style w:type="paragraph" w:customStyle="1" w:styleId="Default">
    <w:name w:val="Default"/>
    <w:rsid w:val="00D42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cp:lastModifiedBy>User</cp:lastModifiedBy>
  <cp:revision>5</cp:revision>
  <cp:lastPrinted>2021-08-24T11:45:00Z</cp:lastPrinted>
  <dcterms:created xsi:type="dcterms:W3CDTF">2021-06-25T09:04:00Z</dcterms:created>
  <dcterms:modified xsi:type="dcterms:W3CDTF">2021-10-11T19:03:00Z</dcterms:modified>
</cp:coreProperties>
</file>