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8" w:rsidRPr="002950EF" w:rsidRDefault="00D06D38" w:rsidP="00D06D3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D06D3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педагогическом совете           Директор ЧОУ «ПНШ имени прп.</w:t>
      </w:r>
    </w:p>
    <w:p w:rsidR="00D06D3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г.Буденновска»</w:t>
      </w:r>
    </w:p>
    <w:p w:rsidR="00D06D3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___________иерей Михаил Тарнакин</w:t>
      </w:r>
    </w:p>
    <w:p w:rsidR="00D06D3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600F4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06D38" w:rsidRPr="002950EF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8E0F8C" w:rsidRPr="002950EF" w:rsidRDefault="008E0F8C" w:rsidP="002950EF">
      <w:pPr>
        <w:shd w:val="clear" w:color="auto" w:fill="FFFFFF"/>
        <w:spacing w:before="33" w:after="33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jc w:val="center"/>
        <w:rPr>
          <w:rStyle w:val="apple-converted-space"/>
          <w:rFonts w:eastAsiaTheme="minorEastAsia"/>
          <w:b/>
          <w:bCs/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ПОЛОЖЕНИЕ</w:t>
      </w:r>
    </w:p>
    <w:p w:rsidR="002950EF" w:rsidRDefault="002950EF" w:rsidP="002950EF">
      <w:pPr>
        <w:pStyle w:val="a7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О ТЕКУЩЕЙ И ПРОМЕЖУТОЧНОЙ (ГОДОВОЙ) АТТЕСТАЦИИ УЧАЩИХСЯ 1-</w:t>
      </w:r>
      <w:r>
        <w:rPr>
          <w:b/>
          <w:bCs/>
          <w:color w:val="000000"/>
          <w:sz w:val="28"/>
          <w:szCs w:val="28"/>
        </w:rPr>
        <w:t>4</w:t>
      </w:r>
      <w:r w:rsidRPr="002950EF">
        <w:rPr>
          <w:b/>
          <w:bCs/>
          <w:color w:val="000000"/>
          <w:sz w:val="28"/>
          <w:szCs w:val="28"/>
        </w:rPr>
        <w:t xml:space="preserve">-Х КЛАССОВ 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jc w:val="center"/>
        <w:rPr>
          <w:color w:val="000000"/>
          <w:sz w:val="28"/>
          <w:szCs w:val="28"/>
        </w:rPr>
      </w:pPr>
    </w:p>
    <w:p w:rsidR="002950EF" w:rsidRPr="002950EF" w:rsidRDefault="002950EF" w:rsidP="002950EF">
      <w:pPr>
        <w:pStyle w:val="a7"/>
        <w:numPr>
          <w:ilvl w:val="0"/>
          <w:numId w:val="2"/>
        </w:numPr>
        <w:shd w:val="clear" w:color="auto" w:fill="FFFFFF"/>
        <w:spacing w:before="33" w:beforeAutospacing="0" w:after="33" w:afterAutospacing="0"/>
        <w:jc w:val="both"/>
        <w:rPr>
          <w:b/>
          <w:bCs/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Общие положения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left="646"/>
        <w:jc w:val="both"/>
        <w:rPr>
          <w:b/>
          <w:bCs/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1.1.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(годовой) аттестации учащихся школы.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1.3. Целями текущей и промежуточной (годовой) аттестации являются: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•</w:t>
      </w:r>
      <w:r w:rsidRPr="002950EF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установление фактического уровня теоретических знаний по предметам осязательного компонента учебного плана, их практических умений и навыков; соотнесение этого уровня с требованиями образовательного Госстандарта (а на</w:t>
      </w:r>
      <w:r w:rsidRPr="002950EF">
        <w:rPr>
          <w:rStyle w:val="apple-converted-space"/>
          <w:rFonts w:eastAsiaTheme="minorEastAsia"/>
          <w:smallCaps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период их отсутствия</w:t>
      </w:r>
      <w:r w:rsidRPr="002950EF">
        <w:rPr>
          <w:rStyle w:val="apple-converted-space"/>
          <w:rFonts w:eastAsiaTheme="minorEastAsia"/>
          <w:smallCaps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нормами, заложенными в реализуемых программах) во всех классах.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•</w:t>
      </w:r>
      <w:r w:rsidRPr="002950EF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2950EF" w:rsidRDefault="002950EF" w:rsidP="002950EF">
      <w:pPr>
        <w:pStyle w:val="a7"/>
        <w:numPr>
          <w:ilvl w:val="1"/>
          <w:numId w:val="2"/>
        </w:numPr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Текущая аттестация учащихся включает в себя поурочное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left="136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 xml:space="preserve"> и по</w:t>
      </w:r>
      <w:r>
        <w:rPr>
          <w:color w:val="000000"/>
          <w:sz w:val="28"/>
          <w:szCs w:val="28"/>
        </w:rPr>
        <w:t xml:space="preserve"> </w:t>
      </w:r>
      <w:r w:rsidRPr="002950EF">
        <w:rPr>
          <w:color w:val="000000"/>
          <w:sz w:val="28"/>
          <w:szCs w:val="28"/>
        </w:rPr>
        <w:t>четвертное</w:t>
      </w:r>
      <w:r>
        <w:rPr>
          <w:color w:val="000000"/>
          <w:sz w:val="28"/>
          <w:szCs w:val="28"/>
        </w:rPr>
        <w:t xml:space="preserve">  </w:t>
      </w:r>
      <w:r w:rsidRPr="002950EF">
        <w:rPr>
          <w:color w:val="000000"/>
          <w:sz w:val="28"/>
          <w:szCs w:val="28"/>
        </w:rPr>
        <w:t>оценивание результатов их учебы.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 xml:space="preserve">1.5. Промежуточная (годовая) аттестация представляет собой тестирования, </w:t>
      </w:r>
      <w:r>
        <w:rPr>
          <w:color w:val="000000"/>
          <w:sz w:val="28"/>
          <w:szCs w:val="28"/>
        </w:rPr>
        <w:t xml:space="preserve"> </w:t>
      </w:r>
      <w:r w:rsidRPr="002950EF">
        <w:rPr>
          <w:color w:val="000000"/>
          <w:sz w:val="28"/>
          <w:szCs w:val="28"/>
        </w:rPr>
        <w:t>собеседования и контрольные работы, которые проводятся по итогам учебного года.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Промежуточная (годовая) аттестация проводится: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а) в 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2-4-х классах по учебным предметам с недельной нагрузкой более одного учебного часа по четвертям;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2. Текущая аттестация учащихся.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2.1. Текущей аттестации подлежат учащиеся всех классов школы.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2.2. Текущая аттестация учащихся 1-х классов 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 xml:space="preserve">в течение учебного года, учащихся 2-х классов в течение 1 четверти осуществляется качественно без </w:t>
      </w:r>
      <w:r w:rsidRPr="002950EF">
        <w:rPr>
          <w:color w:val="000000"/>
          <w:sz w:val="28"/>
          <w:szCs w:val="28"/>
        </w:rPr>
        <w:lastRenderedPageBreak/>
        <w:t>фиксации их достижений в классных журналах в виде отметок по пятибалльной шкале.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2.5. Учащиеся, обучающиеся по индивидуальным учебным планам, аттестуются только по предметам, включенным в этот план.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2.7. Отметка учащихся за четверть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 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3. Промежуточная (годовая) аттестация учащихся.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3.1. К годовой аттестации допускаются все учащиеся переводных классов.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3.2. 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Годовая аттестация включает в себя: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а) проверку техники чтения в 1-4-х классах;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б) диктант по русскому языку в 1-4-х классах;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 xml:space="preserve">в) контрольную работу по математике в 1-4-х классах, 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г) сдачу нормативов по физической подготовке в 2-4-х классах;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3.3. В 2-4-х классах всех уровней выставляются годовые отметки.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3.4. Учебный год заканчивается годовыми контрольными работами.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5.Критерии оценки </w:t>
      </w:r>
      <w:r w:rsidRPr="002950EF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2950EF">
        <w:rPr>
          <w:b/>
          <w:bCs/>
          <w:color w:val="000000"/>
          <w:sz w:val="28"/>
          <w:szCs w:val="28"/>
        </w:rPr>
        <w:t>знаний, умений и навыков учащихся при прохождении промежуточной (итоговой) аттестации.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5.1.</w:t>
      </w:r>
      <w:r w:rsidRPr="002950EF">
        <w:rPr>
          <w:b/>
          <w:bCs/>
          <w:color w:val="000000"/>
          <w:sz w:val="28"/>
          <w:szCs w:val="28"/>
        </w:rPr>
        <w:t>Балл «5»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Балл «4»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 xml:space="preserve">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</w:t>
      </w:r>
      <w:r w:rsidRPr="002950EF">
        <w:rPr>
          <w:color w:val="000000"/>
          <w:sz w:val="28"/>
          <w:szCs w:val="28"/>
        </w:rPr>
        <w:lastRenderedPageBreak/>
        <w:t>отдельные неточности с помощью дополнительных вопросов учителя, в письменных работах делает незначительные ошибки.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Балл «3»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 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b/>
          <w:bCs/>
          <w:color w:val="000000"/>
          <w:sz w:val="28"/>
          <w:szCs w:val="28"/>
        </w:rPr>
        <w:t>Балл «2»</w:t>
      </w:r>
      <w:r w:rsidRPr="002950EF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2950EF">
        <w:rPr>
          <w:color w:val="000000"/>
          <w:sz w:val="28"/>
          <w:szCs w:val="28"/>
        </w:rPr>
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Нормы оценок (итоговые и текущие) по предметам соответствуют общим требованиям.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 xml:space="preserve">5.2.Итоговая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2-4классах 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6.Перевод учащихся.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6.1.Учащиеся, успешно освоившие содержание учебных программ за учебный год, решением педсовета переводятся в следующий класс.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6.2.Учащиеся 1 ступени, имеющие по итогам учебного года одну неудовлетворительную оценку, обязаны ликвидировать задолженность до 20 июня.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  <w:r w:rsidRPr="002950EF">
        <w:rPr>
          <w:color w:val="000000"/>
          <w:sz w:val="28"/>
          <w:szCs w:val="28"/>
        </w:rPr>
        <w:t>6.3.Учащиеся 2-4 классов, имеющие по итогам года две или более неудовлетворительных отметок по предметам учебного плана, решением педсовета школы остаются на повторный курс обучения или переводятся в следующий класс условно.</w:t>
      </w:r>
    </w:p>
    <w:p w:rsidR="002950EF" w:rsidRPr="002950EF" w:rsidRDefault="002950EF" w:rsidP="002950EF">
      <w:pPr>
        <w:pStyle w:val="a7"/>
        <w:shd w:val="clear" w:color="auto" w:fill="FFFFFF"/>
        <w:spacing w:before="33" w:beforeAutospacing="0" w:after="33" w:afterAutospacing="0"/>
        <w:ind w:firstLine="646"/>
        <w:jc w:val="both"/>
        <w:rPr>
          <w:color w:val="000000"/>
          <w:sz w:val="28"/>
          <w:szCs w:val="28"/>
        </w:rPr>
      </w:pPr>
    </w:p>
    <w:p w:rsidR="00B7447E" w:rsidRPr="002950EF" w:rsidRDefault="00B7447E" w:rsidP="008E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48" w:rsidRPr="002950EF" w:rsidRDefault="00600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F48" w:rsidRPr="002950EF" w:rsidSect="008E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89" w:rsidRDefault="002A2C89" w:rsidP="006B6749">
      <w:pPr>
        <w:spacing w:after="0" w:line="240" w:lineRule="auto"/>
      </w:pPr>
      <w:r>
        <w:separator/>
      </w:r>
    </w:p>
  </w:endnote>
  <w:endnote w:type="continuationSeparator" w:id="1">
    <w:p w:rsidR="002A2C89" w:rsidRDefault="002A2C89" w:rsidP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89" w:rsidRDefault="002A2C89" w:rsidP="006B6749">
      <w:pPr>
        <w:spacing w:after="0" w:line="240" w:lineRule="auto"/>
      </w:pPr>
      <w:r>
        <w:separator/>
      </w:r>
    </w:p>
  </w:footnote>
  <w:footnote w:type="continuationSeparator" w:id="1">
    <w:p w:rsidR="002A2C89" w:rsidRDefault="002A2C89" w:rsidP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3A0"/>
    <w:multiLevelType w:val="multilevel"/>
    <w:tmpl w:val="581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C71A7"/>
    <w:multiLevelType w:val="multilevel"/>
    <w:tmpl w:val="D4BE1BF4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15"/>
    <w:rsid w:val="0025184E"/>
    <w:rsid w:val="00292874"/>
    <w:rsid w:val="002950EF"/>
    <w:rsid w:val="002A2C89"/>
    <w:rsid w:val="003A6787"/>
    <w:rsid w:val="00600F48"/>
    <w:rsid w:val="00615715"/>
    <w:rsid w:val="00654C94"/>
    <w:rsid w:val="006B6749"/>
    <w:rsid w:val="007622E8"/>
    <w:rsid w:val="008E0F8C"/>
    <w:rsid w:val="00A53067"/>
    <w:rsid w:val="00AA792D"/>
    <w:rsid w:val="00B7447E"/>
    <w:rsid w:val="00CE0A65"/>
    <w:rsid w:val="00D06D38"/>
    <w:rsid w:val="00D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49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9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2015-08-12T07:40:00Z</cp:lastPrinted>
  <dcterms:created xsi:type="dcterms:W3CDTF">2015-08-12T07:46:00Z</dcterms:created>
  <dcterms:modified xsi:type="dcterms:W3CDTF">2015-08-12T07:46:00Z</dcterms:modified>
</cp:coreProperties>
</file>